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June 2015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FRC79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77C0C">
        <w:rPr>
          <w:rFonts w:asciiTheme="minorHAnsi" w:hAnsiTheme="minorHAnsi"/>
          <w:b/>
          <w:lang w:val="en-ZA"/>
        </w:rPr>
        <w:t>5 June 2015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FRC79</w:t>
            </w:r>
            <w:r w:rsidR="007A6FE9">
              <w:rPr>
                <w:rFonts w:asciiTheme="minorHAnsi" w:hAnsiTheme="minorHAnsi" w:cs="Arial"/>
                <w:b/>
                <w:i/>
                <w:lang w:val="en-ZA"/>
              </w:rPr>
              <w:t>- ZAG000089947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hAnsiTheme="minorHAnsi" w:cs="Arial"/>
                <w:lang w:val="en-ZA"/>
              </w:rPr>
              <w:t>R18,633,333.33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B77C0C" w:rsidRDefault="00B77C0C" w:rsidP="00B77C0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B77C0C" w:rsidRPr="00F64748" w:rsidRDefault="00B77C0C" w:rsidP="00B77C0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Bongani Ntuli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+27 11 5207657</w:t>
      </w:r>
    </w:p>
    <w:p w:rsidR="00B77C0C" w:rsidRPr="00F64748" w:rsidRDefault="00B77C0C" w:rsidP="00B77C0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B77C0C" w:rsidRPr="00F64748" w:rsidRDefault="00B77C0C" w:rsidP="00B77C0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Prelini Moonsamy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+27 11 5207982</w:t>
      </w:r>
    </w:p>
    <w:p w:rsidR="00B77C0C" w:rsidRPr="00DD247D" w:rsidRDefault="00B77C0C" w:rsidP="00B77C0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+27 11 5207410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6F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6F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FE9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77C0C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AE7C80-F330-43FB-AB69-D9558FF433A7}"/>
</file>

<file path=customXml/itemProps2.xml><?xml version="1.0" encoding="utf-8"?>
<ds:datastoreItem xmlns:ds="http://schemas.openxmlformats.org/officeDocument/2006/customXml" ds:itemID="{3FFF05D1-0DDF-4AD1-BFAD-50758419ABDE}"/>
</file>

<file path=customXml/itemProps3.xml><?xml version="1.0" encoding="utf-8"?>
<ds:datastoreItem xmlns:ds="http://schemas.openxmlformats.org/officeDocument/2006/customXml" ds:itemID="{E52AF8B1-5DCE-4BE7-A04B-DA34EF215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18</cp:revision>
  <cp:lastPrinted>2012-01-03T09:35:00Z</cp:lastPrinted>
  <dcterms:created xsi:type="dcterms:W3CDTF">2012-03-13T14:58:00Z</dcterms:created>
  <dcterms:modified xsi:type="dcterms:W3CDTF">2015-06-04T10:51:00Z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